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0E" w:rsidRDefault="00BA200E" w:rsidP="00BA200E">
      <w:pPr>
        <w:pStyle w:val="Formsheading"/>
      </w:pPr>
      <w:bookmarkStart w:id="0" w:name="_Toc155943915"/>
      <w:bookmarkStart w:id="1" w:name="_Toc162667525"/>
      <w:bookmarkStart w:id="2" w:name="_GoBack"/>
      <w:bookmarkEnd w:id="2"/>
      <w:r>
        <w:t>Nursing mothers</w:t>
      </w:r>
      <w:r>
        <w:fldChar w:fldCharType="begin"/>
      </w:r>
      <w:r>
        <w:instrText xml:space="preserve"> XE "</w:instrText>
      </w:r>
      <w:r w:rsidRPr="00A55899">
        <w:instrText>nursing mothers policy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A55899">
        <w:instrText xml:space="preserve"> policies:</w:instrText>
      </w:r>
      <w:r w:rsidRPr="0097671A">
        <w:instrText>nursing mothers policy</w:instrText>
      </w:r>
      <w:r>
        <w:instrText xml:space="preserve">" </w:instrText>
      </w:r>
      <w:r>
        <w:fldChar w:fldCharType="end"/>
      </w:r>
      <w:r>
        <w:t xml:space="preserve"> policy</w:t>
      </w:r>
      <w:bookmarkEnd w:id="0"/>
      <w:bookmarkEnd w:id="1"/>
    </w:p>
    <w:p w:rsidR="00BA200E" w:rsidRDefault="00BA200E" w:rsidP="00BA200E">
      <w:pPr>
        <w:pStyle w:val="1text"/>
        <w:rPr>
          <w:bCs/>
        </w:rPr>
      </w:pPr>
    </w:p>
    <w:p w:rsidR="00BA200E" w:rsidRPr="00D92D71" w:rsidRDefault="00BA200E" w:rsidP="00BA200E">
      <w:pPr>
        <w:pStyle w:val="1text"/>
        <w:rPr>
          <w:bCs/>
        </w:rPr>
      </w:pPr>
      <w:r w:rsidRPr="00D92D71">
        <w:rPr>
          <w:bCs/>
        </w:rPr>
        <w:t xml:space="preserve">ABC </w:t>
      </w:r>
      <w:proofErr w:type="gramStart"/>
      <w:r w:rsidRPr="00D92D71">
        <w:rPr>
          <w:bCs/>
        </w:rPr>
        <w:t>company</w:t>
      </w:r>
      <w:proofErr w:type="gramEnd"/>
      <w:r w:rsidRPr="00D92D71">
        <w:rPr>
          <w:bCs/>
        </w:rPr>
        <w:t xml:space="preserve">’s lactation room is located ______.  Nursing mothers may use the lactation room as necessary to express milk.  The time spent expressing milk will be compensated according to ABC </w:t>
      </w:r>
      <w:proofErr w:type="gramStart"/>
      <w:r w:rsidRPr="00D92D71">
        <w:rPr>
          <w:bCs/>
        </w:rPr>
        <w:t>company</w:t>
      </w:r>
      <w:proofErr w:type="gramEnd"/>
      <w:r w:rsidRPr="00D92D71">
        <w:rPr>
          <w:bCs/>
        </w:rPr>
        <w:t>’s break compensation policies.</w:t>
      </w:r>
    </w:p>
    <w:p w:rsidR="00AC5207" w:rsidRPr="00362EE1" w:rsidRDefault="00AC5207" w:rsidP="00126EC9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C5207" w:rsidRPr="00362EE1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1F0"/>
    <w:multiLevelType w:val="hybridMultilevel"/>
    <w:tmpl w:val="CC64D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681A"/>
    <w:multiLevelType w:val="hybridMultilevel"/>
    <w:tmpl w:val="38B4B93C"/>
    <w:lvl w:ilvl="0" w:tplc="4B52F1AE">
      <w:start w:val="1"/>
      <w:numFmt w:val="decimal"/>
      <w:pStyle w:val="1numbere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17A7A"/>
    <w:multiLevelType w:val="hybridMultilevel"/>
    <w:tmpl w:val="B55E4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A02EC7"/>
    <w:multiLevelType w:val="hybridMultilevel"/>
    <w:tmpl w:val="428C7E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C"/>
    <w:rsid w:val="00006C84"/>
    <w:rsid w:val="000479A6"/>
    <w:rsid w:val="00126EC9"/>
    <w:rsid w:val="001761AE"/>
    <w:rsid w:val="00180FD5"/>
    <w:rsid w:val="001909DC"/>
    <w:rsid w:val="0024326B"/>
    <w:rsid w:val="00290685"/>
    <w:rsid w:val="002E51CC"/>
    <w:rsid w:val="00362EE1"/>
    <w:rsid w:val="003A1F3B"/>
    <w:rsid w:val="004103AB"/>
    <w:rsid w:val="00501954"/>
    <w:rsid w:val="00504AF3"/>
    <w:rsid w:val="00596955"/>
    <w:rsid w:val="006139D7"/>
    <w:rsid w:val="00622EC4"/>
    <w:rsid w:val="006515C7"/>
    <w:rsid w:val="00672EC1"/>
    <w:rsid w:val="00675959"/>
    <w:rsid w:val="00785454"/>
    <w:rsid w:val="007C2B92"/>
    <w:rsid w:val="00825018"/>
    <w:rsid w:val="00904175"/>
    <w:rsid w:val="00905C59"/>
    <w:rsid w:val="00947980"/>
    <w:rsid w:val="009602E4"/>
    <w:rsid w:val="009F10B9"/>
    <w:rsid w:val="00A122EC"/>
    <w:rsid w:val="00AC5207"/>
    <w:rsid w:val="00B55D2C"/>
    <w:rsid w:val="00BA200E"/>
    <w:rsid w:val="00C7792C"/>
    <w:rsid w:val="00D5529D"/>
    <w:rsid w:val="00E45248"/>
    <w:rsid w:val="00F623D6"/>
    <w:rsid w:val="00FA1C1D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  <w:style w:type="paragraph" w:customStyle="1" w:styleId="1textnoafter">
    <w:name w:val="1 text no after"/>
    <w:basedOn w:val="1text"/>
    <w:rsid w:val="006139D7"/>
    <w:pPr>
      <w:spacing w:after="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uiPriority w:val="99"/>
    <w:rsid w:val="002E51CC"/>
    <w:pPr>
      <w:ind w:left="2160"/>
    </w:pPr>
  </w:style>
  <w:style w:type="paragraph" w:customStyle="1" w:styleId="Samplepolicy">
    <w:name w:val="Sample policy"/>
    <w:basedOn w:val="Normal"/>
    <w:uiPriority w:val="99"/>
    <w:rsid w:val="0024326B"/>
    <w:pPr>
      <w:keepNext/>
      <w:spacing w:after="120" w:line="410" w:lineRule="atLeast"/>
      <w:jc w:val="center"/>
    </w:pPr>
    <w:rPr>
      <w:rFonts w:ascii="H Avenir Heavy" w:hAnsi="H Avenir Heavy"/>
      <w:color w:val="000000"/>
      <w:sz w:val="36"/>
      <w:szCs w:val="36"/>
    </w:rPr>
  </w:style>
  <w:style w:type="paragraph" w:customStyle="1" w:styleId="1numbered">
    <w:name w:val="1 numbered"/>
    <w:basedOn w:val="1bullet"/>
    <w:qFormat/>
    <w:rsid w:val="0024326B"/>
    <w:pPr>
      <w:numPr>
        <w:numId w:val="1"/>
      </w:numPr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  <w:style w:type="paragraph" w:customStyle="1" w:styleId="1textnoafter">
    <w:name w:val="1 text no after"/>
    <w:basedOn w:val="1text"/>
    <w:rsid w:val="006139D7"/>
    <w:pPr>
      <w:spacing w:after="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uiPriority w:val="99"/>
    <w:rsid w:val="002E51CC"/>
    <w:pPr>
      <w:ind w:left="2160"/>
    </w:pPr>
  </w:style>
  <w:style w:type="paragraph" w:customStyle="1" w:styleId="Samplepolicy">
    <w:name w:val="Sample policy"/>
    <w:basedOn w:val="Normal"/>
    <w:uiPriority w:val="99"/>
    <w:rsid w:val="0024326B"/>
    <w:pPr>
      <w:keepNext/>
      <w:spacing w:after="120" w:line="410" w:lineRule="atLeast"/>
      <w:jc w:val="center"/>
    </w:pPr>
    <w:rPr>
      <w:rFonts w:ascii="H Avenir Heavy" w:hAnsi="H Avenir Heavy"/>
      <w:color w:val="000000"/>
      <w:sz w:val="36"/>
      <w:szCs w:val="36"/>
    </w:rPr>
  </w:style>
  <w:style w:type="paragraph" w:customStyle="1" w:styleId="1numbered">
    <w:name w:val="1 numbered"/>
    <w:basedOn w:val="1bullet"/>
    <w:qFormat/>
    <w:rsid w:val="0024326B"/>
    <w:pPr>
      <w:numPr>
        <w:numId w:val="1"/>
      </w:numPr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2018-09-07T04:01:00Z</dcterms:created>
  <dcterms:modified xsi:type="dcterms:W3CDTF">2018-09-07T04:01:00Z</dcterms:modified>
</cp:coreProperties>
</file>