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07" w:rsidRDefault="00A73E07" w:rsidP="00A73E07">
      <w:pPr>
        <w:pStyle w:val="Formsheading"/>
        <w:outlineLvl w:val="0"/>
      </w:pPr>
      <w:bookmarkStart w:id="0" w:name="_GoBack"/>
      <w:bookmarkEnd w:id="0"/>
      <w:r>
        <w:t>Promotions/transfers POLICY</w:t>
      </w:r>
    </w:p>
    <w:p w:rsidR="00A73E07" w:rsidRDefault="00A73E07" w:rsidP="00A73E07">
      <w:pPr>
        <w:pStyle w:val="1text"/>
        <w:rPr>
          <w:rFonts w:ascii="Times New Roman" w:hAnsi="Times New Roman"/>
        </w:rPr>
      </w:pPr>
    </w:p>
    <w:p w:rsidR="00A73E07" w:rsidRDefault="00A73E07" w:rsidP="00A73E07">
      <w:pPr>
        <w:pStyle w:val="1text"/>
        <w:rPr>
          <w:rFonts w:ascii="Times New Roman" w:hAnsi="Times New Roman"/>
        </w:rPr>
      </w:pPr>
      <w:r>
        <w:rPr>
          <w:rFonts w:ascii="Times New Roman" w:hAnsi="Times New Roman"/>
        </w:rPr>
        <w:t xml:space="preserve">It is the policy of the ABC Company to fill all positions with the </w:t>
      </w:r>
      <w:proofErr w:type="gramStart"/>
      <w:r>
        <w:rPr>
          <w:rFonts w:ascii="Times New Roman" w:hAnsi="Times New Roman"/>
        </w:rPr>
        <w:t>best qualified</w:t>
      </w:r>
      <w:proofErr w:type="gramEnd"/>
      <w:r>
        <w:rPr>
          <w:rFonts w:ascii="Times New Roman" w:hAnsi="Times New Roman"/>
        </w:rPr>
        <w:t xml:space="preserve"> people.  The Company also prefers to promote from within whenever possible.  As positions become available, management will, at its discretion, either directly promote or transfer a qualified employee of the Company or open the position for application by internal and external candidates.</w:t>
      </w:r>
    </w:p>
    <w:p w:rsidR="00A73E07" w:rsidRDefault="00A73E07" w:rsidP="00A73E07">
      <w:pPr>
        <w:pStyle w:val="1text"/>
        <w:rPr>
          <w:rFonts w:ascii="Times New Roman" w:hAnsi="Times New Roman"/>
        </w:rPr>
      </w:pPr>
      <w:r>
        <w:rPr>
          <w:rFonts w:ascii="Times New Roman" w:hAnsi="Times New Roman"/>
        </w:rPr>
        <w:t xml:space="preserve">If a position is opened for application, it will be posted on the official Company bulletin boards for at least five workdays.  The required qualifications for each open job will be indicated on the listing.  Frequently, job vacancies will be advertised with outside sources during the same week they are posted on the bulletin boards.  This is done to speed up the screening process and to aid in ensuring that </w:t>
      </w:r>
      <w:proofErr w:type="gramStart"/>
      <w:r>
        <w:rPr>
          <w:rFonts w:ascii="Times New Roman" w:hAnsi="Times New Roman"/>
        </w:rPr>
        <w:t>vacancies are filled by the most qualified persons</w:t>
      </w:r>
      <w:proofErr w:type="gramEnd"/>
      <w:r>
        <w:rPr>
          <w:rFonts w:ascii="Times New Roman" w:hAnsi="Times New Roman"/>
        </w:rPr>
        <w:t>.</w:t>
      </w:r>
    </w:p>
    <w:p w:rsidR="00A73E07" w:rsidRDefault="00A73E07" w:rsidP="00A73E07">
      <w:pPr>
        <w:pStyle w:val="1text"/>
        <w:rPr>
          <w:rFonts w:ascii="Times New Roman" w:hAnsi="Times New Roman"/>
        </w:rPr>
      </w:pPr>
      <w:r>
        <w:rPr>
          <w:rFonts w:ascii="Times New Roman" w:hAnsi="Times New Roman"/>
        </w:rPr>
        <w:t xml:space="preserve">To apply for a position, you should either sign the posting in the appropriate place or submit a formal memorandum to the Human Resources Department referencing the position and requesting an interview.  </w:t>
      </w:r>
      <w:proofErr w:type="gramStart"/>
      <w:r>
        <w:rPr>
          <w:rFonts w:ascii="Times New Roman" w:hAnsi="Times New Roman"/>
        </w:rPr>
        <w:t>Interviews will be arranged by the Human Resources Department</w:t>
      </w:r>
      <w:proofErr w:type="gramEnd"/>
      <w:r>
        <w:rPr>
          <w:rFonts w:ascii="Times New Roman" w:hAnsi="Times New Roman"/>
        </w:rPr>
        <w:t>.</w:t>
      </w:r>
    </w:p>
    <w:p w:rsidR="00A73E07" w:rsidRDefault="00A73E07" w:rsidP="00A73E07">
      <w:pPr>
        <w:pStyle w:val="Formsheading"/>
      </w:pPr>
      <w:r>
        <w:t>THIS POLICY IS LEGALLY DESIRABLE</w:t>
      </w:r>
    </w:p>
    <w:p w:rsidR="00BA6379" w:rsidRPr="00F67DE9" w:rsidRDefault="00BA6379" w:rsidP="00F67DE9"/>
    <w:sectPr w:rsidR="00BA6379" w:rsidRPr="00F6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LT 85 Heavy">
    <w:altName w:val="Calibri"/>
    <w:charset w:val="00"/>
    <w:family w:val="auto"/>
    <w:pitch w:val="variable"/>
    <w:sig w:usb0="00000001" w:usb1="5000204A" w:usb2="00000000" w:usb3="00000000" w:csb0="0000009B" w:csb1="00000000"/>
  </w:font>
  <w:font w:name="Times New Roman PS 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52"/>
    <w:rsid w:val="00095F9E"/>
    <w:rsid w:val="0023664D"/>
    <w:rsid w:val="0057152E"/>
    <w:rsid w:val="00A73E07"/>
    <w:rsid w:val="00AB3A86"/>
    <w:rsid w:val="00BA6379"/>
    <w:rsid w:val="00CE6087"/>
    <w:rsid w:val="00D17B58"/>
    <w:rsid w:val="00ED6152"/>
    <w:rsid w:val="00F6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9E"/>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ED6152"/>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table" w:styleId="TableGrid">
    <w:name w:val="Table Grid"/>
    <w:basedOn w:val="TableNormal"/>
    <w:uiPriority w:val="39"/>
    <w:rsid w:val="00ED6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xt">
    <w:name w:val="1 text"/>
    <w:basedOn w:val="Normal"/>
    <w:rsid w:val="00F67DE9"/>
    <w:pPr>
      <w:spacing w:after="240"/>
    </w:pPr>
    <w:rPr>
      <w:rFonts w:ascii="Times New Roman PS MT" w:hAnsi="Times New Roman PS M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9E"/>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ED6152"/>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table" w:styleId="TableGrid">
    <w:name w:val="Table Grid"/>
    <w:basedOn w:val="TableNormal"/>
    <w:uiPriority w:val="39"/>
    <w:rsid w:val="00ED6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xt">
    <w:name w:val="1 text"/>
    <w:basedOn w:val="Normal"/>
    <w:rsid w:val="00F67DE9"/>
    <w:pPr>
      <w:spacing w:after="240"/>
    </w:pPr>
    <w:rPr>
      <w:rFonts w:ascii="Times New Roman PS MT" w:hAnsi="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2018-09-07T04:03:00Z</dcterms:created>
  <dcterms:modified xsi:type="dcterms:W3CDTF">2018-09-07T04:03:00Z</dcterms:modified>
</cp:coreProperties>
</file>